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2E" w:rsidRDefault="005D6C2E" w:rsidP="005D6C2E">
      <w:pPr>
        <w:jc w:val="center"/>
      </w:pPr>
      <w:proofErr w:type="spellStart"/>
      <w:r>
        <w:t>Nanasau</w:t>
      </w:r>
      <w:proofErr w:type="spellEnd"/>
      <w:r>
        <w:t xml:space="preserve"> Farms, LLC</w:t>
      </w:r>
    </w:p>
    <w:p w:rsidR="005D6C2E" w:rsidRDefault="005D6C2E" w:rsidP="005D6C2E">
      <w:pPr>
        <w:jc w:val="center"/>
      </w:pPr>
      <w:r>
        <w:t>Grant of Limited Access to Trails</w:t>
      </w:r>
    </w:p>
    <w:p w:rsidR="005D6C2E" w:rsidRDefault="005D6C2E" w:rsidP="005D6C2E">
      <w:pPr>
        <w:jc w:val="center"/>
      </w:pPr>
    </w:p>
    <w:p w:rsidR="005D6C2E" w:rsidRDefault="005D6C2E" w:rsidP="005D6C2E">
      <w:proofErr w:type="spellStart"/>
      <w:r>
        <w:t>Nanasau</w:t>
      </w:r>
      <w:proofErr w:type="spellEnd"/>
      <w:r>
        <w:t xml:space="preserve"> Farms, LLC, hereby grants permission to the undersigned (“Holder”) to use certain blazed trails on property owned by the Cadwalader family and managed by </w:t>
      </w:r>
      <w:proofErr w:type="spellStart"/>
      <w:r>
        <w:t>Nanasau</w:t>
      </w:r>
      <w:proofErr w:type="spellEnd"/>
      <w:r>
        <w:t xml:space="preserve"> Farms, LLC.</w:t>
      </w:r>
    </w:p>
    <w:p w:rsidR="005D6C2E" w:rsidRDefault="005D6C2E" w:rsidP="005D6C2E">
      <w:r>
        <w:t>Holder MAY ride horses or hike on trails along the Little Gunpowder River marked with a white blaze.</w:t>
      </w:r>
    </w:p>
    <w:p w:rsidR="005D6C2E" w:rsidRDefault="005D6C2E" w:rsidP="005D6C2E">
      <w:r>
        <w:t>Holder MAY NOT ride in or near hay fields and pastures.</w:t>
      </w:r>
    </w:p>
    <w:p w:rsidR="005D6C2E" w:rsidRDefault="005D6C2E" w:rsidP="005D6C2E">
      <w:r>
        <w:t xml:space="preserve">Holder acknowledges, by the use of this permission slip, that the trails and surrounding woods are in their natural state.  Holder may encounter natural hazards, including insects, reptiles, and predatory animals, or natural geological formations, on which Holder may incur bodily injury.  </w:t>
      </w:r>
    </w:p>
    <w:p w:rsidR="005D6C2E" w:rsidRDefault="005D6C2E" w:rsidP="005D6C2E">
      <w:r>
        <w:t xml:space="preserve">Holder further acknowledges that, during certain times of the year, </w:t>
      </w:r>
      <w:proofErr w:type="spellStart"/>
      <w:r>
        <w:t>Nanasau</w:t>
      </w:r>
      <w:proofErr w:type="spellEnd"/>
      <w:r>
        <w:t xml:space="preserve"> Farms, LLC, through its agents and employees, allows deer hunters to access the property for the purpose of culling the deer population.   Holder agrees not to interfere with hunting activities and to avoid areas being hunted.  Information on when and where hunters may be on the property is posted on the riding stable at </w:t>
      </w:r>
      <w:proofErr w:type="spellStart"/>
      <w:r>
        <w:t>Nanasau</w:t>
      </w:r>
      <w:proofErr w:type="spellEnd"/>
      <w:r>
        <w:t xml:space="preserve"> Farms and </w:t>
      </w:r>
      <w:r>
        <w:t>the Visitors page of our website at www.nanasaufarm.com.</w:t>
      </w:r>
    </w:p>
    <w:p w:rsidR="005D6C2E" w:rsidRDefault="005D6C2E" w:rsidP="005D6C2E">
      <w:r>
        <w:t xml:space="preserve">By accepting this permission, Holder expressly relieves </w:t>
      </w:r>
      <w:proofErr w:type="spellStart"/>
      <w:r>
        <w:t>Nanasau</w:t>
      </w:r>
      <w:proofErr w:type="spellEnd"/>
      <w:r>
        <w:t xml:space="preserve"> Farms, LLC, the Cadwalader family, and their agents and employees, from any and all liability for injuries or property damage incurred while on the Cadwalader family property, regardless of the cause of such injury or damage.  Holder agrees to hold </w:t>
      </w:r>
      <w:proofErr w:type="spellStart"/>
      <w:r>
        <w:t>Nanasau</w:t>
      </w:r>
      <w:proofErr w:type="spellEnd"/>
      <w:r>
        <w:t xml:space="preserve"> Farms, LLC, the Cadwalader family, and their agents and employees harmless from any and all losses, including reasonable counsel fees and costs, as a result of any legal action, whether filed or threatened, against all or any of them.</w:t>
      </w:r>
    </w:p>
    <w:p w:rsidR="005D6C2E" w:rsidRDefault="005D6C2E" w:rsidP="005D6C2E"/>
    <w:p w:rsidR="005D6C2E" w:rsidRDefault="005D6C2E" w:rsidP="005D6C2E">
      <w:r>
        <w:t>Date:  _______________________</w:t>
      </w:r>
      <w:r>
        <w:tab/>
      </w:r>
      <w:r>
        <w:tab/>
        <w:t>Signed: _____________________________________</w:t>
      </w:r>
    </w:p>
    <w:p w:rsidR="000A2159" w:rsidRDefault="005D6C2E">
      <w:r>
        <w:tab/>
      </w:r>
      <w:r>
        <w:tab/>
      </w:r>
      <w:r>
        <w:tab/>
      </w:r>
      <w:r>
        <w:tab/>
      </w:r>
      <w:r>
        <w:tab/>
      </w:r>
      <w:r>
        <w:tab/>
        <w:t>Name: ______________________________________</w:t>
      </w:r>
    </w:p>
    <w:p w:rsidR="005D6C2E" w:rsidRDefault="005D6C2E">
      <w:r>
        <w:tab/>
      </w:r>
      <w:r>
        <w:tab/>
      </w:r>
      <w:r>
        <w:tab/>
      </w:r>
      <w:r>
        <w:tab/>
      </w:r>
      <w:r>
        <w:tab/>
      </w:r>
      <w:r>
        <w:tab/>
        <w:t>Address:  ____________________________________</w:t>
      </w:r>
    </w:p>
    <w:p w:rsidR="005D6C2E" w:rsidRDefault="005D6C2E">
      <w:r>
        <w:tab/>
      </w:r>
      <w:r>
        <w:tab/>
      </w:r>
      <w:r>
        <w:tab/>
      </w:r>
      <w:r>
        <w:tab/>
      </w:r>
      <w:r>
        <w:tab/>
      </w:r>
      <w:r>
        <w:tab/>
        <w:t xml:space="preserve">Phone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5D6C2E" w:rsidRDefault="005D6C2E">
      <w:r>
        <w:tab/>
      </w:r>
      <w:r>
        <w:tab/>
      </w:r>
      <w:r>
        <w:tab/>
      </w:r>
      <w:r>
        <w:tab/>
      </w:r>
      <w:r>
        <w:tab/>
      </w:r>
      <w:r>
        <w:tab/>
        <w:t>E-Mail:  _____________________________________</w:t>
      </w:r>
    </w:p>
    <w:p w:rsidR="00A907B9" w:rsidRDefault="00A907B9"/>
    <w:p w:rsidR="00A907B9" w:rsidRDefault="00A907B9">
      <w:r>
        <w:t>Accepted:</w:t>
      </w:r>
      <w:r w:rsidR="00E34250">
        <w:t xml:space="preserve">  </w:t>
      </w:r>
    </w:p>
    <w:p w:rsidR="00A907B9" w:rsidRDefault="00E34250">
      <w:r>
        <w:t>NANASAU FARMS, LLC:</w:t>
      </w:r>
      <w:r>
        <w:tab/>
      </w:r>
      <w:r>
        <w:tab/>
      </w:r>
      <w:r>
        <w:tab/>
      </w:r>
      <w:r>
        <w:tab/>
        <w:t>By:  ________________________________________</w:t>
      </w:r>
      <w:bookmarkStart w:id="0" w:name="_GoBack"/>
      <w:bookmarkEnd w:id="0"/>
    </w:p>
    <w:sectPr w:rsidR="00A9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2E"/>
    <w:rsid w:val="000A2159"/>
    <w:rsid w:val="005D6C2E"/>
    <w:rsid w:val="00A907B9"/>
    <w:rsid w:val="00E3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 Hayes</dc:creator>
  <cp:lastModifiedBy>Tod Hayes</cp:lastModifiedBy>
  <cp:revision>2</cp:revision>
  <dcterms:created xsi:type="dcterms:W3CDTF">2016-10-20T20:24:00Z</dcterms:created>
  <dcterms:modified xsi:type="dcterms:W3CDTF">2016-10-20T20:36:00Z</dcterms:modified>
</cp:coreProperties>
</file>